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jc w:val="center"/>
        <w:rPr>
          <w:rFonts w:ascii="黑体" w:hAnsi="黑体" w:eastAsia="黑体"/>
          <w:sz w:val="36"/>
          <w:szCs w:val="36"/>
        </w:rPr>
      </w:pPr>
      <w:r>
        <w:rPr>
          <w:rFonts w:hint="eastAsia" w:ascii="黑体" w:hAnsi="黑体" w:eastAsia="黑体"/>
          <w:sz w:val="36"/>
          <w:szCs w:val="36"/>
        </w:rPr>
        <w:t>招标公告（交通、水利及其他资格后审）</w:t>
      </w:r>
    </w:p>
    <w:p>
      <w:pPr>
        <w:spacing w:line="560" w:lineRule="exact"/>
        <w:jc w:val="center"/>
        <w:rPr>
          <w:rFonts w:ascii="黑体" w:hAnsi="黑体" w:eastAsia="黑体"/>
          <w:color w:val="FF0000"/>
          <w:sz w:val="36"/>
          <w:szCs w:val="36"/>
        </w:rPr>
      </w:pPr>
      <w:r>
        <w:rPr>
          <w:rFonts w:hint="eastAsia" w:ascii="黑体" w:hAnsi="黑体" w:eastAsia="黑体"/>
          <w:color w:val="FF0000"/>
          <w:sz w:val="36"/>
          <w:szCs w:val="36"/>
        </w:rPr>
        <w:t>（内容可根据行业部门标准酌情增减）</w:t>
      </w:r>
    </w:p>
    <w:p>
      <w:pPr>
        <w:spacing w:line="560" w:lineRule="exact"/>
        <w:jc w:val="center"/>
        <w:rPr>
          <w:rFonts w:ascii="黑体" w:hAnsi="黑体" w:eastAsia="黑体"/>
          <w:sz w:val="36"/>
          <w:szCs w:val="36"/>
        </w:rPr>
      </w:pPr>
      <w:r>
        <w:rPr>
          <w:rFonts w:hint="eastAsia" w:ascii="黑体" w:hAnsi="黑体" w:eastAsia="黑体"/>
          <w:color w:val="FF0000"/>
          <w:sz w:val="36"/>
          <w:szCs w:val="36"/>
        </w:rPr>
        <w:t>（字体、行间距、格式严格按照该模板制作）</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1.招标条件</w:t>
      </w:r>
    </w:p>
    <w:p>
      <w:pPr>
        <w:spacing w:line="560" w:lineRule="exact"/>
        <w:ind w:firstLine="560" w:firstLineChars="200"/>
        <w:rPr>
          <w:rFonts w:ascii="宋体" w:hAnsi="宋体"/>
          <w:sz w:val="28"/>
          <w:szCs w:val="28"/>
        </w:rPr>
      </w:pPr>
      <w:r>
        <w:rPr>
          <w:rFonts w:hint="eastAsia" w:ascii="宋体" w:hAnsi="宋体"/>
          <w:sz w:val="28"/>
          <w:szCs w:val="28"/>
        </w:rPr>
        <w:t>本招标项目XX（项目名称）已由XX（项目审批，核准或备案机关名称）以XX（批文名称及文号）批准建设，建设资金来自XX（资金来源），招标人为XX，招标代理机构为XX。项目已具备招标条件，现对该项目施工进行公开招标。</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2.项目概况与招标范围</w:t>
      </w:r>
    </w:p>
    <w:p>
      <w:pPr>
        <w:spacing w:line="560" w:lineRule="exact"/>
        <w:ind w:firstLine="560" w:firstLineChars="200"/>
        <w:rPr>
          <w:rFonts w:ascii="宋体" w:hAnsi="宋体"/>
          <w:sz w:val="28"/>
          <w:szCs w:val="28"/>
        </w:rPr>
      </w:pPr>
      <w:r>
        <w:rPr>
          <w:rFonts w:hint="eastAsia" w:ascii="宋体" w:hAnsi="宋体"/>
          <w:sz w:val="28"/>
          <w:szCs w:val="28"/>
        </w:rPr>
        <w:t>2.1 工程规模及概算：XX</w:t>
      </w:r>
    </w:p>
    <w:p>
      <w:pPr>
        <w:spacing w:line="560" w:lineRule="exact"/>
        <w:ind w:firstLine="560" w:firstLineChars="200"/>
        <w:rPr>
          <w:rFonts w:ascii="宋体" w:hAnsi="宋体"/>
          <w:sz w:val="28"/>
          <w:szCs w:val="28"/>
        </w:rPr>
      </w:pPr>
      <w:r>
        <w:rPr>
          <w:rFonts w:hint="eastAsia" w:ascii="宋体" w:hAnsi="宋体"/>
          <w:sz w:val="28"/>
          <w:szCs w:val="28"/>
        </w:rPr>
        <w:t>2.2 建设地点：XX</w:t>
      </w:r>
    </w:p>
    <w:p>
      <w:pPr>
        <w:spacing w:line="560" w:lineRule="exact"/>
        <w:ind w:firstLine="560" w:firstLineChars="200"/>
        <w:rPr>
          <w:rFonts w:ascii="宋体" w:hAnsi="宋体"/>
          <w:sz w:val="28"/>
          <w:szCs w:val="28"/>
        </w:rPr>
      </w:pPr>
      <w:r>
        <w:rPr>
          <w:rFonts w:hint="eastAsia" w:ascii="宋体" w:hAnsi="宋体"/>
          <w:sz w:val="28"/>
          <w:szCs w:val="28"/>
        </w:rPr>
        <w:t>2.3 计划工期：XX</w:t>
      </w:r>
    </w:p>
    <w:p>
      <w:pPr>
        <w:spacing w:line="560" w:lineRule="exact"/>
        <w:ind w:firstLine="560" w:firstLineChars="200"/>
        <w:rPr>
          <w:rFonts w:ascii="宋体" w:hAnsi="宋体"/>
          <w:sz w:val="28"/>
          <w:szCs w:val="28"/>
        </w:rPr>
      </w:pPr>
      <w:r>
        <w:rPr>
          <w:rFonts w:hint="eastAsia" w:ascii="宋体" w:hAnsi="宋体"/>
          <w:sz w:val="28"/>
          <w:szCs w:val="28"/>
        </w:rPr>
        <w:t>2.4 标段划分：XX</w:t>
      </w:r>
    </w:p>
    <w:p>
      <w:pPr>
        <w:spacing w:line="560" w:lineRule="exact"/>
        <w:ind w:firstLine="560" w:firstLineChars="200"/>
        <w:rPr>
          <w:rFonts w:ascii="宋体" w:hAnsi="宋体"/>
          <w:sz w:val="28"/>
          <w:szCs w:val="28"/>
        </w:rPr>
      </w:pPr>
      <w:r>
        <w:rPr>
          <w:rFonts w:hint="eastAsia" w:ascii="宋体" w:hAnsi="宋体"/>
          <w:sz w:val="28"/>
          <w:szCs w:val="28"/>
        </w:rPr>
        <w:t>2.5 工程质量：XX</w:t>
      </w:r>
    </w:p>
    <w:p>
      <w:pPr>
        <w:spacing w:line="560" w:lineRule="exact"/>
        <w:ind w:firstLine="560" w:firstLineChars="200"/>
        <w:rPr>
          <w:rFonts w:ascii="宋体" w:hAnsi="宋体"/>
          <w:sz w:val="28"/>
          <w:szCs w:val="28"/>
        </w:rPr>
      </w:pPr>
      <w:r>
        <w:rPr>
          <w:rFonts w:hint="eastAsia" w:ascii="宋体" w:hAnsi="宋体"/>
          <w:sz w:val="28"/>
          <w:szCs w:val="28"/>
        </w:rPr>
        <w:t>2.6 招标范围：XX</w:t>
      </w:r>
    </w:p>
    <w:p>
      <w:pPr>
        <w:spacing w:line="560" w:lineRule="exact"/>
        <w:ind w:firstLine="560" w:firstLineChars="200"/>
        <w:rPr>
          <w:rFonts w:ascii="宋体" w:hAnsi="宋体"/>
          <w:sz w:val="28"/>
          <w:szCs w:val="28"/>
        </w:rPr>
      </w:pPr>
      <w:r>
        <w:rPr>
          <w:rFonts w:hint="eastAsia" w:ascii="宋体" w:hAnsi="宋体"/>
          <w:sz w:val="28"/>
          <w:szCs w:val="28"/>
        </w:rPr>
        <w:t>……（其他需要说明与项目概况、招标范围有关的内容）</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3.投标人资格要求</w:t>
      </w:r>
    </w:p>
    <w:p>
      <w:pPr>
        <w:spacing w:line="560" w:lineRule="exact"/>
        <w:ind w:firstLine="560" w:firstLineChars="200"/>
        <w:rPr>
          <w:rFonts w:ascii="宋体" w:hAnsi="宋体"/>
          <w:sz w:val="28"/>
          <w:szCs w:val="28"/>
        </w:rPr>
      </w:pPr>
      <w:r>
        <w:rPr>
          <w:rFonts w:hint="eastAsia" w:ascii="宋体" w:hAnsi="宋体"/>
          <w:sz w:val="28"/>
          <w:szCs w:val="28"/>
        </w:rPr>
        <w:t>3.1 本次招标要求投标人须具备XX资质， XX业绩，并在人员、设备、资金等方面具有相应的施工能力。</w:t>
      </w:r>
    </w:p>
    <w:p>
      <w:pPr>
        <w:spacing w:line="560" w:lineRule="exact"/>
        <w:ind w:firstLine="560" w:firstLineChars="200"/>
        <w:rPr>
          <w:rFonts w:ascii="宋体" w:hAnsi="宋体"/>
          <w:sz w:val="28"/>
          <w:szCs w:val="28"/>
        </w:rPr>
      </w:pPr>
      <w:r>
        <w:rPr>
          <w:rFonts w:hint="eastAsia" w:ascii="宋体" w:hAnsi="宋体"/>
          <w:sz w:val="28"/>
          <w:szCs w:val="28"/>
        </w:rPr>
        <w:t>3.2 本次招标XX（接受／不接受）联合体投标。联合体投标的，应满足下列要求：XX。</w:t>
      </w:r>
    </w:p>
    <w:p>
      <w:pPr>
        <w:spacing w:line="560" w:lineRule="exact"/>
        <w:ind w:firstLine="560" w:firstLineChars="200"/>
        <w:rPr>
          <w:rFonts w:ascii="宋体" w:hAnsi="宋体"/>
          <w:sz w:val="28"/>
          <w:szCs w:val="28"/>
        </w:rPr>
      </w:pPr>
      <w:r>
        <w:rPr>
          <w:rFonts w:hint="eastAsia" w:ascii="宋体" w:hAnsi="宋体"/>
          <w:sz w:val="28"/>
          <w:szCs w:val="28"/>
        </w:rPr>
        <w:t>3.3 每个投标人最多可对XX个标段投标，每个投标人允许中XX个标。</w:t>
      </w:r>
    </w:p>
    <w:p>
      <w:pPr>
        <w:spacing w:line="560" w:lineRule="exact"/>
        <w:ind w:firstLine="560" w:firstLineChars="200"/>
        <w:rPr>
          <w:rFonts w:ascii="宋体" w:hAnsi="宋体"/>
          <w:sz w:val="28"/>
          <w:szCs w:val="28"/>
        </w:rPr>
      </w:pPr>
      <w:r>
        <w:rPr>
          <w:rFonts w:hint="eastAsia" w:ascii="宋体" w:hAnsi="宋体"/>
          <w:sz w:val="28"/>
          <w:szCs w:val="28"/>
        </w:rPr>
        <w:t>3.4 与招标人存在利害关系可能影响招标公正性的单位，不得参加投标。单位负责人为同一人或存在控股、管理关系的不同单位，不得参加同一标段投标，否则，相关投标均无效。</w:t>
      </w:r>
    </w:p>
    <w:p>
      <w:pPr>
        <w:spacing w:line="560" w:lineRule="exact"/>
        <w:ind w:firstLine="560" w:firstLineChars="200"/>
        <w:rPr>
          <w:rFonts w:ascii="宋体" w:hAnsi="宋体"/>
          <w:sz w:val="28"/>
          <w:szCs w:val="28"/>
        </w:rPr>
      </w:pPr>
      <w:r>
        <w:rPr>
          <w:rFonts w:hint="eastAsia" w:ascii="宋体" w:hAnsi="宋体"/>
          <w:sz w:val="28"/>
          <w:szCs w:val="28"/>
        </w:rPr>
        <w:t>3.5投标人须提供中国裁判文书网(https://wenshu.court.gov.cn) 自公告之日起查询的近三年内在经营活动中无行贿犯罪记录的查询结果（截图打印并装入投标文件)。</w:t>
      </w:r>
    </w:p>
    <w:p>
      <w:pPr>
        <w:spacing w:line="560" w:lineRule="exact"/>
        <w:ind w:firstLine="560" w:firstLineChars="200"/>
        <w:rPr>
          <w:rFonts w:ascii="宋体" w:hAnsi="宋体"/>
          <w:sz w:val="28"/>
          <w:szCs w:val="28"/>
        </w:rPr>
      </w:pPr>
      <w:r>
        <w:rPr>
          <w:rFonts w:hint="eastAsia" w:ascii="宋体" w:hAnsi="宋体"/>
          <w:sz w:val="28"/>
          <w:szCs w:val="28"/>
        </w:rPr>
        <w:t>……（添加标段时，按次序排列）</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4.招标文件的获取及相关事宜</w:t>
      </w:r>
    </w:p>
    <w:p>
      <w:pPr>
        <w:spacing w:line="560" w:lineRule="exact"/>
        <w:ind w:firstLine="560" w:firstLineChars="200"/>
        <w:rPr>
          <w:rFonts w:ascii="宋体" w:hAnsi="宋体"/>
          <w:sz w:val="28"/>
          <w:szCs w:val="28"/>
        </w:rPr>
      </w:pPr>
      <w:r>
        <w:rPr>
          <w:rFonts w:hint="eastAsia" w:ascii="宋体" w:hAnsi="宋体"/>
          <w:sz w:val="28"/>
          <w:szCs w:val="28"/>
        </w:rPr>
        <w:t>4.1凡有意参加投标者，请在陇西县公共资源交易</w:t>
      </w:r>
      <w:r>
        <w:rPr>
          <w:rFonts w:ascii="宋体" w:hAnsi="宋体"/>
          <w:sz w:val="28"/>
          <w:szCs w:val="28"/>
        </w:rPr>
        <w:t>平台</w:t>
      </w:r>
      <w:r>
        <w:rPr>
          <w:rFonts w:hint="eastAsia" w:ascii="宋体" w:hAnsi="宋体"/>
          <w:sz w:val="28"/>
          <w:szCs w:val="28"/>
        </w:rPr>
        <w:t>网站（网址http://www.lxjypt.cn）进行网员注册，并办理CA数字证书。</w:t>
      </w:r>
    </w:p>
    <w:p>
      <w:pPr>
        <w:spacing w:line="560" w:lineRule="exact"/>
        <w:ind w:firstLine="560" w:firstLineChars="200"/>
        <w:rPr>
          <w:rFonts w:ascii="宋体" w:hAnsi="宋体"/>
          <w:sz w:val="28"/>
          <w:szCs w:val="28"/>
        </w:rPr>
      </w:pPr>
      <w:r>
        <w:rPr>
          <w:rFonts w:hint="eastAsia" w:ascii="宋体" w:hAnsi="宋体"/>
          <w:sz w:val="28"/>
          <w:szCs w:val="28"/>
        </w:rPr>
        <w:t>4.2完成网员注册后，请于XXXX年XX月XX日XX时至XXXX年XX月XX日XX时，必须通过互联网使用CA数字证书或者账户密码登录“电子服务系统”，点击“我要投标”，明确所投标段，获取招标文件。获取成功后，请各投标人随时关注本项目的相关变更及通知，否则，由变更引起的相关责任自负。</w:t>
      </w:r>
    </w:p>
    <w:p>
      <w:pPr>
        <w:spacing w:line="560" w:lineRule="exact"/>
        <w:ind w:firstLine="560" w:firstLineChars="200"/>
        <w:rPr>
          <w:rFonts w:ascii="宋体" w:hAnsi="宋体"/>
          <w:b/>
          <w:color w:val="FF0000"/>
          <w:sz w:val="28"/>
          <w:szCs w:val="28"/>
        </w:rPr>
      </w:pPr>
      <w:r>
        <w:rPr>
          <w:rFonts w:ascii="宋体" w:hAnsi="宋体"/>
          <w:sz w:val="28"/>
          <w:szCs w:val="28"/>
        </w:rPr>
        <w:t>联合体投标的，由联合体牵头人完成招标文件等资料下载。</w:t>
      </w:r>
      <w:r>
        <w:rPr>
          <w:rFonts w:hint="eastAsia" w:ascii="宋体" w:hAnsi="宋体"/>
          <w:b/>
          <w:color w:val="FF0000"/>
          <w:sz w:val="28"/>
          <w:szCs w:val="28"/>
        </w:rPr>
        <w:t>（如不接受联合体，此条可删除）</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5.投标文件的递交及相关事宜</w:t>
      </w:r>
    </w:p>
    <w:p>
      <w:pPr>
        <w:spacing w:line="560" w:lineRule="exact"/>
        <w:ind w:firstLine="560" w:firstLineChars="200"/>
        <w:rPr>
          <w:rFonts w:ascii="宋体" w:hAnsi="宋体"/>
          <w:sz w:val="28"/>
          <w:szCs w:val="28"/>
        </w:rPr>
      </w:pPr>
      <w:r>
        <w:rPr>
          <w:rFonts w:hint="eastAsia" w:ascii="宋体" w:hAnsi="宋体"/>
          <w:sz w:val="28"/>
          <w:szCs w:val="28"/>
        </w:rPr>
        <w:t>5.1投标文件递交的截止时间：XXXX年XX月XX日XX时XX分；地点：陇西县公共资源交易平台（维佳国际广场 2 号楼四楼第XX开标厅）。</w:t>
      </w:r>
    </w:p>
    <w:p>
      <w:pPr>
        <w:spacing w:line="560" w:lineRule="exact"/>
        <w:ind w:firstLine="560" w:firstLineChars="200"/>
        <w:rPr>
          <w:rFonts w:ascii="宋体" w:hAnsi="宋体"/>
          <w:sz w:val="28"/>
          <w:szCs w:val="28"/>
        </w:rPr>
      </w:pPr>
      <w:r>
        <w:rPr>
          <w:rFonts w:hint="eastAsia" w:ascii="宋体" w:hAnsi="宋体"/>
          <w:sz w:val="28"/>
          <w:szCs w:val="28"/>
        </w:rPr>
        <w:t>5.2 逾期送达的、未送达指定地点的或不按招标文件要求密封的投标文件，招标人将予以拒收。</w:t>
      </w:r>
    </w:p>
    <w:p>
      <w:pPr>
        <w:spacing w:line="560" w:lineRule="exact"/>
        <w:ind w:firstLine="560" w:firstLineChars="200"/>
        <w:rPr>
          <w:rFonts w:ascii="宋体" w:hAnsi="宋体"/>
          <w:sz w:val="28"/>
          <w:szCs w:val="28"/>
        </w:rPr>
      </w:pPr>
      <w:r>
        <w:rPr>
          <w:rFonts w:hint="eastAsia" w:ascii="宋体" w:hAnsi="宋体"/>
          <w:sz w:val="28"/>
          <w:szCs w:val="28"/>
        </w:rPr>
        <w:t xml:space="preserve">5.3 递交投标文件的同时，需递交法定代表人身份证明或其授权委托书，单独密封递交带投标单位电子签章的PDF格式U盘投标文件一份。 </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6.发布公告的媒介</w:t>
      </w:r>
    </w:p>
    <w:p>
      <w:pPr>
        <w:spacing w:line="560" w:lineRule="exact"/>
        <w:ind w:firstLine="560" w:firstLineChars="200"/>
        <w:rPr>
          <w:rFonts w:ascii="宋体" w:hAnsi="宋体"/>
          <w:sz w:val="28"/>
          <w:szCs w:val="28"/>
        </w:rPr>
      </w:pPr>
      <w:r>
        <w:rPr>
          <w:rFonts w:hint="eastAsia" w:ascii="宋体" w:hAnsi="宋体"/>
          <w:sz w:val="28"/>
          <w:szCs w:val="28"/>
        </w:rPr>
        <w:t>本招标公告在陇西县公共资源交易平台网站发布（</w:t>
      </w:r>
      <w:r>
        <w:fldChar w:fldCharType="begin"/>
      </w:r>
      <w:r>
        <w:instrText xml:space="preserve"> HYPERLINK "http://www.lxjypt.cn" </w:instrText>
      </w:r>
      <w:r>
        <w:fldChar w:fldCharType="separate"/>
      </w:r>
      <w:r>
        <w:rPr>
          <w:rStyle w:val="4"/>
          <w:rFonts w:hint="eastAsia" w:ascii="宋体" w:hAnsi="宋体"/>
          <w:sz w:val="28"/>
          <w:szCs w:val="28"/>
        </w:rPr>
        <w:t>http://www.lxjypt.cn</w:t>
      </w:r>
      <w:r>
        <w:rPr>
          <w:rStyle w:val="4"/>
          <w:rFonts w:hint="eastAsia" w:ascii="宋体" w:hAnsi="宋体"/>
          <w:sz w:val="28"/>
          <w:szCs w:val="28"/>
        </w:rPr>
        <w:fldChar w:fldCharType="end"/>
      </w:r>
      <w:r>
        <w:rPr>
          <w:rFonts w:hint="eastAsia" w:ascii="宋体" w:hAnsi="宋体"/>
          <w:sz w:val="28"/>
          <w:szCs w:val="28"/>
        </w:rPr>
        <w:t>）。</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7.联系方式</w:t>
      </w:r>
    </w:p>
    <w:p>
      <w:pPr>
        <w:spacing w:line="560" w:lineRule="exact"/>
        <w:ind w:firstLine="560" w:firstLineChars="200"/>
        <w:rPr>
          <w:rFonts w:ascii="宋体" w:hAnsi="宋体"/>
          <w:sz w:val="28"/>
          <w:szCs w:val="28"/>
        </w:rPr>
      </w:pPr>
      <w:r>
        <w:rPr>
          <w:rFonts w:hint="eastAsia" w:ascii="宋体" w:hAnsi="宋体"/>
          <w:sz w:val="28"/>
          <w:szCs w:val="28"/>
        </w:rPr>
        <w:t>招 标 人：XX</w:t>
      </w:r>
    </w:p>
    <w:p>
      <w:pPr>
        <w:spacing w:line="560" w:lineRule="exact"/>
        <w:ind w:firstLine="560" w:firstLineChars="200"/>
        <w:rPr>
          <w:rFonts w:ascii="宋体" w:hAnsi="宋体"/>
          <w:sz w:val="28"/>
          <w:szCs w:val="28"/>
        </w:rPr>
      </w:pPr>
      <w:r>
        <w:rPr>
          <w:rFonts w:hint="eastAsia" w:ascii="宋体" w:hAnsi="宋体"/>
          <w:sz w:val="28"/>
          <w:szCs w:val="28"/>
        </w:rPr>
        <w:t>地    址：XX</w:t>
      </w:r>
    </w:p>
    <w:p>
      <w:pPr>
        <w:spacing w:line="560" w:lineRule="exact"/>
        <w:ind w:firstLine="560" w:firstLineChars="200"/>
        <w:rPr>
          <w:rFonts w:ascii="宋体" w:hAnsi="宋体"/>
          <w:sz w:val="28"/>
          <w:szCs w:val="28"/>
        </w:rPr>
      </w:pPr>
      <w:r>
        <w:rPr>
          <w:rFonts w:hint="eastAsia" w:ascii="宋体" w:hAnsi="宋体"/>
          <w:sz w:val="28"/>
          <w:szCs w:val="28"/>
        </w:rPr>
        <w:t>联 系 人：XX</w:t>
      </w:r>
    </w:p>
    <w:p>
      <w:pPr>
        <w:spacing w:line="560" w:lineRule="exact"/>
        <w:ind w:firstLine="560" w:firstLineChars="200"/>
        <w:rPr>
          <w:rFonts w:ascii="宋体" w:hAnsi="宋体"/>
          <w:sz w:val="28"/>
          <w:szCs w:val="28"/>
        </w:rPr>
      </w:pPr>
      <w:r>
        <w:rPr>
          <w:rFonts w:hint="eastAsia" w:ascii="宋体" w:hAnsi="宋体"/>
          <w:sz w:val="28"/>
          <w:szCs w:val="28"/>
        </w:rPr>
        <w:t>联系电话：XX</w:t>
      </w:r>
    </w:p>
    <w:p>
      <w:pPr>
        <w:spacing w:line="560" w:lineRule="exact"/>
        <w:ind w:firstLine="560" w:firstLineChars="200"/>
        <w:rPr>
          <w:rFonts w:ascii="宋体" w:hAnsi="宋体"/>
          <w:sz w:val="28"/>
          <w:szCs w:val="28"/>
        </w:rPr>
      </w:pPr>
      <w:r>
        <w:rPr>
          <w:rFonts w:hint="eastAsia" w:ascii="宋体" w:hAnsi="宋体"/>
          <w:sz w:val="28"/>
          <w:szCs w:val="28"/>
        </w:rPr>
        <w:t>招标代理机构：XX</w:t>
      </w:r>
    </w:p>
    <w:p>
      <w:pPr>
        <w:spacing w:line="560" w:lineRule="exact"/>
        <w:ind w:firstLine="560" w:firstLineChars="200"/>
        <w:rPr>
          <w:rFonts w:ascii="宋体" w:hAnsi="宋体"/>
          <w:sz w:val="28"/>
          <w:szCs w:val="28"/>
        </w:rPr>
      </w:pPr>
      <w:r>
        <w:rPr>
          <w:rFonts w:hint="eastAsia" w:ascii="宋体" w:hAnsi="宋体"/>
          <w:sz w:val="28"/>
          <w:szCs w:val="28"/>
        </w:rPr>
        <w:t>地    址：XX</w:t>
      </w:r>
    </w:p>
    <w:p>
      <w:pPr>
        <w:spacing w:line="560" w:lineRule="exact"/>
        <w:ind w:firstLine="560" w:firstLineChars="200"/>
        <w:rPr>
          <w:rFonts w:ascii="宋体" w:hAnsi="宋体"/>
          <w:sz w:val="28"/>
          <w:szCs w:val="28"/>
        </w:rPr>
      </w:pPr>
      <w:r>
        <w:rPr>
          <w:rFonts w:hint="eastAsia" w:ascii="宋体" w:hAnsi="宋体"/>
          <w:sz w:val="28"/>
          <w:szCs w:val="28"/>
        </w:rPr>
        <w:t>联 系 人：XX</w:t>
      </w:r>
    </w:p>
    <w:p>
      <w:pPr>
        <w:spacing w:line="560" w:lineRule="exact"/>
        <w:ind w:firstLine="560" w:firstLineChars="200"/>
        <w:rPr>
          <w:rFonts w:ascii="宋体" w:hAnsi="宋体"/>
          <w:sz w:val="28"/>
          <w:szCs w:val="28"/>
        </w:rPr>
      </w:pPr>
      <w:r>
        <w:rPr>
          <w:rFonts w:hint="eastAsia" w:ascii="宋体" w:hAnsi="宋体"/>
          <w:sz w:val="28"/>
          <w:szCs w:val="28"/>
        </w:rPr>
        <w:t>联系电话：XX</w:t>
      </w:r>
    </w:p>
    <w:p>
      <w:pPr>
        <w:spacing w:line="560" w:lineRule="exact"/>
        <w:ind w:firstLine="560" w:firstLineChars="200"/>
        <w:rPr>
          <w:rFonts w:ascii="宋体" w:hAnsi="宋体"/>
          <w:sz w:val="28"/>
          <w:szCs w:val="28"/>
        </w:rPr>
      </w:pPr>
      <w:r>
        <w:rPr>
          <w:rFonts w:hint="eastAsia" w:ascii="宋体" w:hAnsi="宋体"/>
          <w:sz w:val="28"/>
          <w:szCs w:val="28"/>
        </w:rPr>
        <w:t>行业主管部门：XX</w:t>
      </w:r>
    </w:p>
    <w:p>
      <w:pPr>
        <w:spacing w:line="560" w:lineRule="exact"/>
        <w:ind w:firstLine="560" w:firstLineChars="200"/>
        <w:rPr>
          <w:rFonts w:ascii="宋体" w:hAnsi="宋体"/>
          <w:sz w:val="28"/>
          <w:szCs w:val="28"/>
        </w:rPr>
      </w:pPr>
      <w:r>
        <w:rPr>
          <w:rFonts w:hint="eastAsia" w:ascii="宋体" w:hAnsi="宋体"/>
          <w:sz w:val="28"/>
          <w:szCs w:val="28"/>
        </w:rPr>
        <w:t>联系电话：XX</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mMwYWRhMDA3NzBlZWRiMjg1MmY0OThhNWJiMjQifQ=="/>
  </w:docVars>
  <w:rsids>
    <w:rsidRoot w:val="00000000"/>
    <w:rsid w:val="02B85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color w:val="0563C1"/>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1002</Words>
  <Characters>1159</Characters>
  <Lines>0</Lines>
  <Paragraphs>0</Paragraphs>
  <TotalTime>0</TotalTime>
  <ScaleCrop>false</ScaleCrop>
  <LinksUpToDate>false</LinksUpToDate>
  <CharactersWithSpaces>1190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81660363733B41FCAD06449169FE3293_12</vt:lpwstr>
  </property>
</Properties>
</file>